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b w:val="1"/>
          <w:rtl w:val="0"/>
        </w:rPr>
        <w:t xml:space="preserve">Bazaxy</w:t>
      </w:r>
      <w:r w:rsidDel="00000000" w:rsidR="00000000" w:rsidRPr="00000000">
        <w:rPr>
          <w:rtl w:val="0"/>
        </w:rPr>
        <w:t xml:space="preserve"> - descrierea soluției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Problema se rezolvă simulând cele prezentate în enunț.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Se determină cea mai mică dintre valorile bx si by iar numărul scris în cealaltă bază se convertește în baza mai mică.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Acum avem două numere scrise în aceeași bază și dorim să determinăm dacă au vreo cifră comună.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Pentru aceasta am putea folosi câte un vector de frecvență pentru fiecare număr, în care să marcăm cifrele care apar în el.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Rămâne apoi să determinăm o poziție comună cu valoarea marcată în ambii vectori (o alegem pe cea mai mică în cazul în care sunt mai multe).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Pentru a transforma un număr dintr-o bază în alta, am putea aplica două transformări: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convertim mai întâi numărul în baza 10 (înmulțim fiecare cifră a sa cu o putere a bazei, crescător începând cu cifra unităților);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convertim numărul din baza 10 în cealaltă bază (prin împărțiri repetate la bază);</w:t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rPr/>
    </w:pPr>
    <w:r w:rsidDel="00000000" w:rsidR="00000000" w:rsidRPr="00000000">
      <w:rPr>
        <w:rtl w:val="0"/>
      </w:rPr>
      <w:t xml:space="preserve">Info Oltenia 2025 - Colegiul Național “Frații Buzești”, Craiova</w:t>
    </w:r>
  </w:p>
  <w:p w:rsidR="00000000" w:rsidDel="00000000" w:rsidP="00000000" w:rsidRDefault="00000000" w:rsidRPr="00000000" w14:paraId="0000000D">
    <w:pPr>
      <w:rPr/>
    </w:pPr>
    <w:r w:rsidDel="00000000" w:rsidR="00000000" w:rsidRPr="00000000">
      <w:rPr>
        <w:rtl w:val="0"/>
      </w:rPr>
      <w:t xml:space="preserve">Sesiunea de antrenament</w:t>
    </w:r>
  </w:p>
  <w:p w:rsidR="00000000" w:rsidDel="00000000" w:rsidP="00000000" w:rsidRDefault="00000000" w:rsidRPr="00000000" w14:paraId="0000000E">
    <w:pPr>
      <w:rPr/>
    </w:pPr>
    <w:r w:rsidDel="00000000" w:rsidR="00000000" w:rsidRPr="00000000">
      <w:rPr>
        <w:rtl w:val="0"/>
      </w:rPr>
      <w:t xml:space="preserve">12 februarie 2025</w:t>
    </w:r>
  </w:p>
  <w:p w:rsidR="00000000" w:rsidDel="00000000" w:rsidP="00000000" w:rsidRDefault="00000000" w:rsidRPr="00000000" w14:paraId="0000000F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