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&lt;fstream&gt;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#define DIM 1010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using namespace std;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ifstream fin ("mins.in");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ofstream fout("mins.out");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int a[DIM][DIM], b[2*DIM];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int n, i, j, k, t, c, L1, L2, p;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int main () 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fin&gt;&gt;n;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for (i=1;i&lt;=n;i++)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    for (j=1;j&lt;=n;j++)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        fin&gt;&gt;a[i][j];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fin&gt;&gt;k;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for (t=1;t&lt;=k;t++) {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  fin&gt;&gt;L1&gt;&gt;L2;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   i = 1;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    j = 1;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   p = 0;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    while(i&lt;=n &amp;&amp; j&lt;=n) {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        if (a[L1][i] &lt; a[L2][j]) {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            b[++p] = a[L1][i++];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        } else {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            b[++p] = a[L2][j++];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        }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        if (p &gt;= n)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            break;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    if (p &lt; n)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        for (;i&lt;=n &amp;&amp; p&lt;n;)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            b[++p] = a[L1][i++];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     if (p &lt; n)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        for (;j&lt;=n &amp;&amp; p&lt;n;)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            b[++p] = a[L2][j++];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    for (i=1;i&lt;=n;i++)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        a[L1][i] = b[i];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for (i=1;i&lt;=n;i++) {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    for (j=1;j&lt;=n;j++)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        fout&lt;&lt;a[i][j]&lt;&lt;" ";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    fout&lt;&lt;"\n";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